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84" w:rsidRDefault="00E3785F" w:rsidP="003B22E0">
      <w:pPr>
        <w:jc w:val="center"/>
      </w:pPr>
      <w:r>
        <w:rPr>
          <w:noProof/>
        </w:rPr>
        <w:drawing>
          <wp:inline distT="0" distB="0" distL="0" distR="0">
            <wp:extent cx="2136039" cy="75614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HRM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80" cy="77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2E0">
        <w:t xml:space="preserve"> </w:t>
      </w:r>
      <w:r w:rsidR="006C104B">
        <w:t xml:space="preserve">   </w:t>
      </w:r>
      <w:r>
        <w:tab/>
      </w:r>
      <w:r>
        <w:tab/>
      </w:r>
      <w:r w:rsidR="006C104B">
        <w:t xml:space="preserve">  </w:t>
      </w:r>
      <w:r w:rsidR="000F71FC">
        <w:t xml:space="preserve">    </w:t>
      </w:r>
      <w:r>
        <w:rPr>
          <w:noProof/>
        </w:rPr>
        <w:drawing>
          <wp:inline distT="0" distB="0" distL="0" distR="0">
            <wp:extent cx="13335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SHR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1FC">
        <w:t xml:space="preserve">  </w:t>
      </w:r>
      <w:r w:rsidR="006C104B">
        <w:t xml:space="preserve">          </w:t>
      </w:r>
      <w:r w:rsidR="000F71FC">
        <w:t xml:space="preserve">                   </w:t>
      </w:r>
      <w:bookmarkStart w:id="0" w:name="_GoBack"/>
      <w:bookmarkEnd w:id="0"/>
      <w:r w:rsidR="000F71FC">
        <w:t xml:space="preserve"> </w:t>
      </w:r>
      <w:r w:rsidR="006C104B">
        <w:t xml:space="preserve"> </w:t>
      </w:r>
      <w:r w:rsidR="003B22E0">
        <w:t xml:space="preserve">                                                                                                                           </w:t>
      </w:r>
    </w:p>
    <w:p w:rsidR="00356AC4" w:rsidRDefault="00BB7B51" w:rsidP="00356AC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HRMN </w:t>
      </w:r>
      <w:r w:rsidR="003C5988">
        <w:rPr>
          <w:rFonts w:asciiTheme="majorHAnsi" w:hAnsiTheme="majorHAnsi"/>
          <w:b/>
          <w:sz w:val="32"/>
          <w:szCs w:val="32"/>
        </w:rPr>
        <w:t xml:space="preserve">Super Hero </w:t>
      </w:r>
      <w:r>
        <w:rPr>
          <w:rFonts w:asciiTheme="majorHAnsi" w:hAnsiTheme="majorHAnsi"/>
          <w:b/>
          <w:sz w:val="32"/>
          <w:szCs w:val="32"/>
        </w:rPr>
        <w:t>of the Year Award</w:t>
      </w:r>
    </w:p>
    <w:p w:rsidR="00271063" w:rsidRDefault="002D6C3E" w:rsidP="002D6C3E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D6C3E">
        <w:rPr>
          <w:rFonts w:asciiTheme="majorHAnsi" w:hAnsiTheme="majorHAnsi"/>
          <w:sz w:val="24"/>
          <w:szCs w:val="24"/>
        </w:rPr>
        <w:t xml:space="preserve">The purpose of the </w:t>
      </w:r>
      <w:r w:rsidRPr="002D6C3E">
        <w:rPr>
          <w:rFonts w:asciiTheme="majorHAnsi" w:hAnsiTheme="majorHAnsi"/>
          <w:i/>
          <w:sz w:val="24"/>
          <w:szCs w:val="24"/>
        </w:rPr>
        <w:t>Super Hero of the Year Award</w:t>
      </w:r>
      <w:r w:rsidRPr="002D6C3E">
        <w:rPr>
          <w:rFonts w:asciiTheme="majorHAnsi" w:hAnsiTheme="majorHAnsi"/>
          <w:sz w:val="24"/>
          <w:szCs w:val="24"/>
        </w:rPr>
        <w:t xml:space="preserve"> is t</w:t>
      </w:r>
      <w:r w:rsidR="00271063" w:rsidRPr="002D6C3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annually 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>recognize a</w:t>
      </w:r>
      <w:r w:rsidR="00DB63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 individual 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who </w:t>
      </w:r>
      <w:r w:rsidR="00DB6391"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="00271063"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xemplifies </w:t>
      </w:r>
      <w:r w:rsidRPr="002D6C3E">
        <w:rPr>
          <w:rFonts w:asciiTheme="majorHAnsi" w:eastAsia="Times New Roman" w:hAnsiTheme="majorHAnsi" w:cs="Times New Roman"/>
          <w:color w:val="000000"/>
          <w:sz w:val="24"/>
          <w:szCs w:val="24"/>
        </w:rPr>
        <w:t>HR-related super hero qualities. Super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hero qualities may include but are not limited to: </w:t>
      </w:r>
    </w:p>
    <w:p w:rsidR="002D6C3E" w:rsidRDefault="002D6C3E" w:rsidP="003C598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  <w:sectPr w:rsidR="002D6C3E" w:rsidSect="00C5779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Volunteer</w:t>
      </w:r>
    </w:p>
    <w:p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Mentor</w:t>
      </w:r>
    </w:p>
    <w:p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Topic Expert</w:t>
      </w:r>
    </w:p>
    <w:p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Leader</w:t>
      </w:r>
    </w:p>
    <w:p w:rsidR="003C5988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Change Agent</w:t>
      </w:r>
    </w:p>
    <w:p w:rsidR="00424ACE" w:rsidRDefault="003C5988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Activist </w:t>
      </w:r>
    </w:p>
    <w:p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Role Model </w:t>
      </w:r>
    </w:p>
    <w:p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Contributor </w:t>
      </w:r>
    </w:p>
    <w:p w:rsidR="00424ACE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Sounding Board </w:t>
      </w:r>
    </w:p>
    <w:p w:rsidR="00424ACE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Motivator </w:t>
      </w:r>
    </w:p>
    <w:p w:rsidR="00691583" w:rsidRDefault="00691583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Activist </w:t>
      </w:r>
    </w:p>
    <w:p w:rsidR="003C5988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Innovator </w:t>
      </w:r>
      <w:r w:rsidR="003C59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3E1274" w:rsidRDefault="003E1274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Influencer </w:t>
      </w:r>
    </w:p>
    <w:p w:rsidR="005445F3" w:rsidRDefault="005445F3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Communicator</w:t>
      </w:r>
    </w:p>
    <w:p w:rsidR="00424ACE" w:rsidRDefault="00424ACE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Achiever </w:t>
      </w:r>
    </w:p>
    <w:p w:rsidR="00D96B84" w:rsidRDefault="00D96B84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Ethical </w:t>
      </w:r>
    </w:p>
    <w:p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Integrity</w:t>
      </w:r>
    </w:p>
    <w:p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Strategic Thinker </w:t>
      </w:r>
    </w:p>
    <w:p w:rsidR="00243E15" w:rsidRDefault="00243E15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Passion for </w:t>
      </w:r>
      <w:r w:rsidR="001C4C06">
        <w:rPr>
          <w:rFonts w:asciiTheme="majorHAnsi" w:eastAsia="Times New Roman" w:hAnsiTheme="majorHAnsi" w:cs="Times New Roman"/>
          <w:color w:val="000000"/>
          <w:sz w:val="24"/>
          <w:szCs w:val="24"/>
        </w:rPr>
        <w:t>P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rofession </w:t>
      </w:r>
    </w:p>
    <w:p w:rsidR="00DB6391" w:rsidRDefault="00DB6391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Knowledgeable</w:t>
      </w:r>
    </w:p>
    <w:p w:rsidR="00243E15" w:rsidRDefault="00DD489F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Positive Go-Getter</w:t>
      </w:r>
    </w:p>
    <w:p w:rsidR="00DD489F" w:rsidRDefault="00DD489F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Diplomatic </w:t>
      </w:r>
    </w:p>
    <w:p w:rsidR="00DD489F" w:rsidRDefault="00DD489F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Inquisitive </w:t>
      </w:r>
    </w:p>
    <w:p w:rsidR="00D96B84" w:rsidRDefault="00115F0A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Promotor </w:t>
      </w:r>
    </w:p>
    <w:p w:rsidR="005445F3" w:rsidRDefault="005445F3" w:rsidP="003E12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  <w:sectPr w:rsidR="005445F3" w:rsidSect="00D96B84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475EAD" w:rsidRDefault="00475EAD" w:rsidP="002710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  <w:sectPr w:rsidR="00475EAD" w:rsidSect="00475EAD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271063" w:rsidRPr="001E11E4" w:rsidRDefault="00271063" w:rsidP="00036CC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/>
          <w:bCs/>
          <w:sz w:val="24"/>
          <w:szCs w:val="24"/>
        </w:rPr>
        <w:t>Eligibility Criteria</w:t>
      </w:r>
      <w:r w:rsidR="00930F59" w:rsidRPr="001E11E4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proofErr w:type="gramStart"/>
      <w:r w:rsidR="00930F59" w:rsidRPr="001E11E4">
        <w:rPr>
          <w:rFonts w:asciiTheme="majorHAnsi" w:eastAsia="Times New Roman" w:hAnsiTheme="majorHAnsi" w:cs="Times New Roman"/>
          <w:bCs/>
          <w:sz w:val="24"/>
          <w:szCs w:val="24"/>
        </w:rPr>
        <w:t>To</w:t>
      </w:r>
      <w:proofErr w:type="gramEnd"/>
      <w:r w:rsidR="00930F59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qualify, a nominee must be</w:t>
      </w:r>
    </w:p>
    <w:p w:rsidR="00271063" w:rsidRPr="001E11E4" w:rsidRDefault="00930F59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human resource 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professional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 a minimum of one year. 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tudent</w:t>
      </w:r>
      <w:r w:rsidR="005445F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are eligible </w:t>
      </w: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only if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they </w:t>
      </w: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meet the one year requirement. 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</w:p>
    <w:p w:rsidR="00271063" w:rsidRPr="001E11E4" w:rsidRDefault="00930F59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W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orking in the human resource field at the time of the nomination. </w:t>
      </w:r>
    </w:p>
    <w:p w:rsidR="003E1274" w:rsidRPr="001E11E4" w:rsidRDefault="00930F59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ctively participat</w:t>
      </w:r>
      <w:r w:rsidR="000B1D78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ing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 </w:t>
      </w:r>
      <w:r w:rsidR="0069158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local, regional, national and/or international</w:t>
      </w:r>
      <w:r w:rsidR="00271063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HR-related activities</w:t>
      </w:r>
      <w:r w:rsidR="000B1D78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3E1274" w:rsidRPr="001E11E4" w:rsidRDefault="003E1274" w:rsidP="003E1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There is no limit to the number of times a </w:t>
      </w:r>
      <w:r w:rsidR="00930F59"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nominee may be nominated. </w:t>
      </w:r>
      <w:r w:rsidRPr="001E11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271063" w:rsidRPr="001E11E4" w:rsidRDefault="00271063" w:rsidP="002710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4A41D0" w:rsidRPr="001E11E4" w:rsidRDefault="0031703A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E11E4">
        <w:rPr>
          <w:rFonts w:asciiTheme="majorHAnsi" w:hAnsiTheme="majorHAnsi"/>
          <w:b/>
          <w:sz w:val="24"/>
          <w:szCs w:val="24"/>
        </w:rPr>
        <w:t xml:space="preserve">Nomination </w:t>
      </w:r>
      <w:r w:rsidR="004A41D0" w:rsidRPr="001E11E4">
        <w:rPr>
          <w:rFonts w:asciiTheme="majorHAnsi" w:hAnsiTheme="majorHAnsi"/>
          <w:b/>
          <w:sz w:val="24"/>
          <w:szCs w:val="24"/>
        </w:rPr>
        <w:t xml:space="preserve">Submission </w:t>
      </w:r>
    </w:p>
    <w:p w:rsidR="00346CE1" w:rsidRPr="001E11E4" w:rsidRDefault="005A40BE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Annually, the president solicit</w:t>
      </w:r>
      <w:r w:rsidR="00B826AF" w:rsidRPr="001E11E4">
        <w:rPr>
          <w:rFonts w:asciiTheme="majorHAnsi" w:hAnsiTheme="majorHAnsi"/>
          <w:sz w:val="24"/>
          <w:szCs w:val="24"/>
        </w:rPr>
        <w:t>s</w:t>
      </w:r>
      <w:r w:rsidRPr="001E11E4">
        <w:rPr>
          <w:rFonts w:asciiTheme="majorHAnsi" w:hAnsiTheme="majorHAnsi"/>
          <w:sz w:val="24"/>
          <w:szCs w:val="24"/>
        </w:rPr>
        <w:t xml:space="preserve"> nominations by announcement at </w:t>
      </w:r>
      <w:r w:rsidR="003A5CB2" w:rsidRPr="001E11E4">
        <w:rPr>
          <w:rFonts w:asciiTheme="majorHAnsi" w:hAnsiTheme="majorHAnsi"/>
          <w:sz w:val="24"/>
          <w:szCs w:val="24"/>
        </w:rPr>
        <w:t>monthly program</w:t>
      </w:r>
      <w:r w:rsidRPr="001E11E4">
        <w:rPr>
          <w:rFonts w:asciiTheme="majorHAnsi" w:hAnsiTheme="majorHAnsi"/>
          <w:sz w:val="24"/>
          <w:szCs w:val="24"/>
        </w:rPr>
        <w:t>s, board meetings, social media, email, and newsletters.</w:t>
      </w:r>
      <w:r w:rsidR="00B826AF" w:rsidRPr="001E11E4">
        <w:rPr>
          <w:rFonts w:asciiTheme="majorHAnsi" w:hAnsiTheme="majorHAnsi"/>
          <w:sz w:val="24"/>
          <w:szCs w:val="24"/>
        </w:rPr>
        <w:t xml:space="preserve"> </w:t>
      </w:r>
      <w:r w:rsidR="00DB6391" w:rsidRPr="001E11E4">
        <w:rPr>
          <w:rFonts w:asciiTheme="majorHAnsi" w:hAnsiTheme="majorHAnsi"/>
          <w:sz w:val="24"/>
          <w:szCs w:val="24"/>
        </w:rPr>
        <w:t>D</w:t>
      </w:r>
      <w:r w:rsidR="00346CE1" w:rsidRPr="001E11E4">
        <w:rPr>
          <w:rFonts w:asciiTheme="majorHAnsi" w:hAnsiTheme="majorHAnsi"/>
          <w:sz w:val="24"/>
          <w:szCs w:val="24"/>
        </w:rPr>
        <w:t>irectors and liai</w:t>
      </w:r>
      <w:r w:rsidR="00B826AF" w:rsidRPr="001E11E4">
        <w:rPr>
          <w:rFonts w:asciiTheme="majorHAnsi" w:hAnsiTheme="majorHAnsi"/>
          <w:sz w:val="24"/>
          <w:szCs w:val="24"/>
        </w:rPr>
        <w:t xml:space="preserve">sons </w:t>
      </w:r>
      <w:r w:rsidR="00346CE1" w:rsidRPr="001E11E4">
        <w:rPr>
          <w:rFonts w:asciiTheme="majorHAnsi" w:hAnsiTheme="majorHAnsi"/>
          <w:sz w:val="24"/>
          <w:szCs w:val="24"/>
        </w:rPr>
        <w:t>promote and solicit nominations</w:t>
      </w:r>
      <w:r w:rsidR="00B826AF" w:rsidRPr="001E11E4">
        <w:rPr>
          <w:rFonts w:asciiTheme="majorHAnsi" w:hAnsiTheme="majorHAnsi"/>
          <w:sz w:val="24"/>
          <w:szCs w:val="24"/>
        </w:rPr>
        <w:t xml:space="preserve"> </w:t>
      </w:r>
      <w:r w:rsidR="00D96B84" w:rsidRPr="001E11E4">
        <w:rPr>
          <w:rFonts w:asciiTheme="majorHAnsi" w:hAnsiTheme="majorHAnsi"/>
          <w:sz w:val="24"/>
          <w:szCs w:val="24"/>
        </w:rPr>
        <w:t>in addition to the president</w:t>
      </w:r>
      <w:r w:rsidR="00346CE1" w:rsidRPr="001E11E4">
        <w:rPr>
          <w:rFonts w:asciiTheme="majorHAnsi" w:hAnsiTheme="majorHAnsi"/>
          <w:sz w:val="24"/>
          <w:szCs w:val="24"/>
        </w:rPr>
        <w:t xml:space="preserve">. </w:t>
      </w:r>
    </w:p>
    <w:p w:rsidR="005A40BE" w:rsidRPr="001E11E4" w:rsidRDefault="005A40BE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Nominations </w:t>
      </w:r>
      <w:r w:rsidR="00B826AF" w:rsidRPr="001E11E4">
        <w:rPr>
          <w:rFonts w:asciiTheme="majorHAnsi" w:hAnsiTheme="majorHAnsi"/>
          <w:sz w:val="24"/>
          <w:szCs w:val="24"/>
        </w:rPr>
        <w:t>ar</w:t>
      </w:r>
      <w:r w:rsidRPr="001E11E4">
        <w:rPr>
          <w:rFonts w:asciiTheme="majorHAnsi" w:hAnsiTheme="majorHAnsi"/>
          <w:sz w:val="24"/>
          <w:szCs w:val="24"/>
        </w:rPr>
        <w:t xml:space="preserve">e </w:t>
      </w:r>
      <w:r w:rsidR="00B826AF" w:rsidRPr="001E11E4">
        <w:rPr>
          <w:rFonts w:asciiTheme="majorHAnsi" w:hAnsiTheme="majorHAnsi"/>
          <w:sz w:val="24"/>
          <w:szCs w:val="24"/>
        </w:rPr>
        <w:t xml:space="preserve">accepted </w:t>
      </w:r>
      <w:r w:rsidR="00115F0A" w:rsidRPr="001E11E4">
        <w:rPr>
          <w:rFonts w:asciiTheme="majorHAnsi" w:hAnsiTheme="majorHAnsi"/>
          <w:sz w:val="24"/>
          <w:szCs w:val="24"/>
        </w:rPr>
        <w:t xml:space="preserve">January 1 </w:t>
      </w:r>
      <w:r w:rsidR="00243E15" w:rsidRPr="001E11E4">
        <w:rPr>
          <w:rFonts w:asciiTheme="majorHAnsi" w:hAnsiTheme="majorHAnsi"/>
          <w:sz w:val="24"/>
          <w:szCs w:val="24"/>
        </w:rPr>
        <w:t>through</w:t>
      </w:r>
      <w:r w:rsidR="00115F0A" w:rsidRPr="001E11E4">
        <w:rPr>
          <w:rFonts w:asciiTheme="majorHAnsi" w:hAnsiTheme="majorHAnsi"/>
          <w:sz w:val="24"/>
          <w:szCs w:val="24"/>
        </w:rPr>
        <w:t xml:space="preserve"> </w:t>
      </w:r>
      <w:r w:rsidR="00DB6391" w:rsidRPr="001E11E4">
        <w:rPr>
          <w:rFonts w:asciiTheme="majorHAnsi" w:hAnsiTheme="majorHAnsi"/>
          <w:sz w:val="24"/>
          <w:szCs w:val="24"/>
        </w:rPr>
        <w:t>Dec</w:t>
      </w:r>
      <w:r w:rsidR="00115F0A" w:rsidRPr="001E11E4">
        <w:rPr>
          <w:rFonts w:asciiTheme="majorHAnsi" w:hAnsiTheme="majorHAnsi"/>
          <w:sz w:val="24"/>
          <w:szCs w:val="24"/>
        </w:rPr>
        <w:t xml:space="preserve">ember </w:t>
      </w:r>
      <w:r w:rsidR="00DB6391" w:rsidRPr="001E11E4">
        <w:rPr>
          <w:rFonts w:asciiTheme="majorHAnsi" w:hAnsiTheme="majorHAnsi"/>
          <w:sz w:val="24"/>
          <w:szCs w:val="24"/>
        </w:rPr>
        <w:t>3</w:t>
      </w:r>
      <w:r w:rsidR="00115F0A" w:rsidRPr="001E11E4">
        <w:rPr>
          <w:rFonts w:asciiTheme="majorHAnsi" w:hAnsiTheme="majorHAnsi"/>
          <w:sz w:val="24"/>
          <w:szCs w:val="24"/>
        </w:rPr>
        <w:t>1</w:t>
      </w:r>
      <w:r w:rsidR="00243E15" w:rsidRPr="001E11E4">
        <w:rPr>
          <w:rFonts w:asciiTheme="majorHAnsi" w:hAnsiTheme="majorHAnsi"/>
          <w:sz w:val="24"/>
          <w:szCs w:val="24"/>
        </w:rPr>
        <w:t xml:space="preserve"> with marketing and solicitation </w:t>
      </w:r>
      <w:r w:rsidR="00D96B84" w:rsidRPr="001E11E4">
        <w:rPr>
          <w:rFonts w:asciiTheme="majorHAnsi" w:hAnsiTheme="majorHAnsi"/>
          <w:sz w:val="24"/>
          <w:szCs w:val="24"/>
        </w:rPr>
        <w:t xml:space="preserve">emphasis </w:t>
      </w:r>
      <w:r w:rsidRPr="001E11E4">
        <w:rPr>
          <w:rFonts w:asciiTheme="majorHAnsi" w:hAnsiTheme="majorHAnsi"/>
          <w:sz w:val="24"/>
          <w:szCs w:val="24"/>
        </w:rPr>
        <w:t xml:space="preserve">September – </w:t>
      </w:r>
      <w:r w:rsidR="00115F0A" w:rsidRPr="001E11E4">
        <w:rPr>
          <w:rFonts w:asciiTheme="majorHAnsi" w:hAnsiTheme="majorHAnsi"/>
          <w:sz w:val="24"/>
          <w:szCs w:val="24"/>
        </w:rPr>
        <w:t>Octo</w:t>
      </w:r>
      <w:r w:rsidRPr="001E11E4">
        <w:rPr>
          <w:rFonts w:asciiTheme="majorHAnsi" w:hAnsiTheme="majorHAnsi"/>
          <w:sz w:val="24"/>
          <w:szCs w:val="24"/>
        </w:rPr>
        <w:t xml:space="preserve">ber.  </w:t>
      </w:r>
      <w:r w:rsidR="00DB6391" w:rsidRPr="001E11E4">
        <w:rPr>
          <w:rFonts w:asciiTheme="majorHAnsi" w:hAnsiTheme="majorHAnsi"/>
          <w:sz w:val="24"/>
          <w:szCs w:val="24"/>
        </w:rPr>
        <w:t>Only n</w:t>
      </w:r>
      <w:r w:rsidR="00115F0A" w:rsidRPr="001E11E4">
        <w:rPr>
          <w:rFonts w:asciiTheme="majorHAnsi" w:hAnsiTheme="majorHAnsi"/>
          <w:sz w:val="24"/>
          <w:szCs w:val="24"/>
        </w:rPr>
        <w:t xml:space="preserve">ominations </w:t>
      </w:r>
      <w:r w:rsidR="00DB6391" w:rsidRPr="001E11E4">
        <w:rPr>
          <w:rFonts w:asciiTheme="majorHAnsi" w:hAnsiTheme="majorHAnsi"/>
          <w:sz w:val="24"/>
          <w:szCs w:val="24"/>
        </w:rPr>
        <w:t xml:space="preserve">received after awardee has been selected are </w:t>
      </w:r>
      <w:r w:rsidR="00115F0A" w:rsidRPr="001E11E4">
        <w:rPr>
          <w:rFonts w:asciiTheme="majorHAnsi" w:hAnsiTheme="majorHAnsi"/>
          <w:sz w:val="24"/>
          <w:szCs w:val="24"/>
        </w:rPr>
        <w:t xml:space="preserve">carried over </w:t>
      </w:r>
      <w:r w:rsidR="00930F5C" w:rsidRPr="001E11E4">
        <w:rPr>
          <w:rFonts w:asciiTheme="majorHAnsi" w:hAnsiTheme="majorHAnsi"/>
          <w:sz w:val="24"/>
          <w:szCs w:val="24"/>
        </w:rPr>
        <w:t>to the subsequent year for consideration</w:t>
      </w:r>
      <w:r w:rsidR="00DB6391" w:rsidRPr="001E11E4">
        <w:rPr>
          <w:rFonts w:asciiTheme="majorHAnsi" w:hAnsiTheme="majorHAnsi"/>
          <w:sz w:val="24"/>
          <w:szCs w:val="24"/>
        </w:rPr>
        <w:t xml:space="preserve">. </w:t>
      </w:r>
    </w:p>
    <w:p w:rsidR="00D96B84" w:rsidRPr="001E11E4" w:rsidRDefault="004A41D0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 forms are available on the HRMN website at </w:t>
      </w:r>
      <w:hyperlink r:id="rId14" w:history="1">
        <w:r w:rsidRPr="001E11E4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https://www.hrmn-shrm.org</w:t>
        </w:r>
      </w:hyperlink>
      <w:r w:rsidR="00D96B84" w:rsidRPr="001E11E4">
        <w:rPr>
          <w:rFonts w:asciiTheme="majorHAnsi" w:hAnsiTheme="majorHAnsi"/>
          <w:sz w:val="24"/>
          <w:szCs w:val="24"/>
        </w:rPr>
        <w:t>.</w:t>
      </w:r>
      <w:r w:rsidR="00587FBB" w:rsidRPr="001E11E4">
        <w:rPr>
          <w:rFonts w:asciiTheme="majorHAnsi" w:hAnsiTheme="majorHAnsi"/>
          <w:sz w:val="24"/>
          <w:szCs w:val="24"/>
        </w:rPr>
        <w:t xml:space="preserve"> Forms are also made available at </w:t>
      </w:r>
      <w:r w:rsidR="003A5CB2" w:rsidRPr="001E11E4">
        <w:rPr>
          <w:rFonts w:asciiTheme="majorHAnsi" w:hAnsiTheme="majorHAnsi"/>
          <w:sz w:val="24"/>
          <w:szCs w:val="24"/>
        </w:rPr>
        <w:t>monthly programs</w:t>
      </w:r>
      <w:r w:rsidR="00587FBB" w:rsidRPr="001E11E4">
        <w:rPr>
          <w:rFonts w:asciiTheme="majorHAnsi" w:hAnsiTheme="majorHAnsi"/>
          <w:sz w:val="24"/>
          <w:szCs w:val="24"/>
        </w:rPr>
        <w:t xml:space="preserve">. </w:t>
      </w:r>
    </w:p>
    <w:p w:rsidR="004A41D0" w:rsidRPr="001E11E4" w:rsidRDefault="004A41D0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Completed nomination forms </w:t>
      </w:r>
      <w:r w:rsidR="00B826AF" w:rsidRPr="001E11E4">
        <w:rPr>
          <w:rFonts w:asciiTheme="majorHAnsi" w:hAnsiTheme="majorHAnsi"/>
          <w:sz w:val="24"/>
          <w:szCs w:val="24"/>
        </w:rPr>
        <w:t xml:space="preserve">are submitted by email to </w:t>
      </w:r>
      <w:r w:rsidR="00B826AF" w:rsidRPr="001E11E4">
        <w:rPr>
          <w:rFonts w:asciiTheme="majorHAnsi" w:hAnsiTheme="majorHAnsi"/>
          <w:sz w:val="24"/>
          <w:szCs w:val="24"/>
          <w:u w:val="single"/>
        </w:rPr>
        <w:t>hrmn.awards@gmail.com</w:t>
      </w:r>
      <w:r w:rsidRPr="001E11E4">
        <w:rPr>
          <w:rFonts w:asciiTheme="majorHAnsi" w:hAnsiTheme="majorHAnsi"/>
          <w:sz w:val="24"/>
          <w:szCs w:val="24"/>
        </w:rPr>
        <w:t xml:space="preserve">. </w:t>
      </w:r>
    </w:p>
    <w:p w:rsidR="00D96B84" w:rsidRPr="001E11E4" w:rsidRDefault="004A41D0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Nominations may be made by a SHRM or HRMN member, peer, </w:t>
      </w:r>
      <w:r w:rsidR="00243E15" w:rsidRPr="001E11E4">
        <w:rPr>
          <w:rFonts w:asciiTheme="majorHAnsi" w:hAnsiTheme="majorHAnsi"/>
          <w:sz w:val="24"/>
          <w:szCs w:val="24"/>
        </w:rPr>
        <w:t xml:space="preserve">community member, </w:t>
      </w:r>
      <w:r w:rsidRPr="001E11E4">
        <w:rPr>
          <w:rFonts w:asciiTheme="majorHAnsi" w:hAnsiTheme="majorHAnsi"/>
          <w:sz w:val="24"/>
          <w:szCs w:val="24"/>
        </w:rPr>
        <w:t xml:space="preserve">colleague, supervisor, </w:t>
      </w:r>
      <w:r w:rsidR="00243E15" w:rsidRPr="001E11E4">
        <w:rPr>
          <w:rFonts w:asciiTheme="majorHAnsi" w:hAnsiTheme="majorHAnsi"/>
          <w:sz w:val="24"/>
          <w:szCs w:val="24"/>
        </w:rPr>
        <w:t xml:space="preserve">or </w:t>
      </w:r>
      <w:r w:rsidRPr="001E11E4">
        <w:rPr>
          <w:rFonts w:asciiTheme="majorHAnsi" w:hAnsiTheme="majorHAnsi"/>
          <w:sz w:val="24"/>
          <w:szCs w:val="24"/>
        </w:rPr>
        <w:t xml:space="preserve">subordinate.   </w:t>
      </w:r>
    </w:p>
    <w:p w:rsidR="004A41D0" w:rsidRPr="001E11E4" w:rsidRDefault="00D96B84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Self-nominations are highly encouraged.</w:t>
      </w:r>
    </w:p>
    <w:p w:rsidR="00C70E3F" w:rsidRPr="001E11E4" w:rsidRDefault="00C70E3F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Nomination forms must be completed in full to be considered. </w:t>
      </w:r>
    </w:p>
    <w:p w:rsidR="004A41D0" w:rsidRPr="001E11E4" w:rsidRDefault="00930F5C" w:rsidP="00475E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There is no limit to the number of nominations a n</w:t>
      </w:r>
      <w:r w:rsidR="00475EAD" w:rsidRPr="001E11E4">
        <w:rPr>
          <w:rFonts w:asciiTheme="majorHAnsi" w:hAnsiTheme="majorHAnsi"/>
          <w:sz w:val="24"/>
          <w:szCs w:val="24"/>
        </w:rPr>
        <w:t>ominator</w:t>
      </w:r>
      <w:r w:rsidRPr="001E11E4">
        <w:rPr>
          <w:rFonts w:asciiTheme="majorHAnsi" w:hAnsiTheme="majorHAnsi"/>
          <w:sz w:val="24"/>
          <w:szCs w:val="24"/>
        </w:rPr>
        <w:t xml:space="preserve"> </w:t>
      </w:r>
      <w:r w:rsidR="009C6FC5" w:rsidRPr="001E11E4">
        <w:rPr>
          <w:rFonts w:asciiTheme="majorHAnsi" w:hAnsiTheme="majorHAnsi"/>
          <w:sz w:val="24"/>
          <w:szCs w:val="24"/>
        </w:rPr>
        <w:t xml:space="preserve">can </w:t>
      </w:r>
      <w:r w:rsidRPr="001E11E4">
        <w:rPr>
          <w:rFonts w:asciiTheme="majorHAnsi" w:hAnsiTheme="majorHAnsi"/>
          <w:sz w:val="24"/>
          <w:szCs w:val="24"/>
        </w:rPr>
        <w:t xml:space="preserve">submit. </w:t>
      </w:r>
    </w:p>
    <w:p w:rsidR="00475EAD" w:rsidRPr="001E11E4" w:rsidRDefault="00475EAD" w:rsidP="00475EAD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B6391" w:rsidRPr="001E11E4" w:rsidRDefault="00DB6391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0461" w:rsidRPr="001E11E4" w:rsidRDefault="004A41D0" w:rsidP="0012204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E11E4">
        <w:rPr>
          <w:rFonts w:asciiTheme="majorHAnsi" w:hAnsiTheme="majorHAnsi"/>
          <w:b/>
          <w:sz w:val="24"/>
          <w:szCs w:val="24"/>
        </w:rPr>
        <w:lastRenderedPageBreak/>
        <w:t xml:space="preserve">Nomination </w:t>
      </w:r>
      <w:r w:rsidR="00D60461" w:rsidRPr="001E11E4">
        <w:rPr>
          <w:rFonts w:asciiTheme="majorHAnsi" w:hAnsiTheme="majorHAnsi"/>
          <w:b/>
          <w:sz w:val="24"/>
          <w:szCs w:val="24"/>
        </w:rPr>
        <w:t>Review</w:t>
      </w:r>
      <w:r w:rsidR="00090E0C" w:rsidRPr="001E11E4">
        <w:rPr>
          <w:rFonts w:asciiTheme="majorHAnsi" w:hAnsiTheme="majorHAnsi"/>
          <w:b/>
          <w:sz w:val="24"/>
          <w:szCs w:val="24"/>
        </w:rPr>
        <w:t xml:space="preserve"> and </w:t>
      </w:r>
      <w:r w:rsidR="0031703A" w:rsidRPr="001E11E4">
        <w:rPr>
          <w:rFonts w:asciiTheme="majorHAnsi" w:hAnsiTheme="majorHAnsi"/>
          <w:b/>
          <w:sz w:val="24"/>
          <w:szCs w:val="24"/>
        </w:rPr>
        <w:t>Determination</w:t>
      </w:r>
    </w:p>
    <w:p w:rsidR="00A506F6" w:rsidRPr="001E11E4" w:rsidRDefault="00A506F6" w:rsidP="00A506F6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Selection committee members </w:t>
      </w:r>
    </w:p>
    <w:p w:rsidR="00A506F6" w:rsidRPr="001E11E4" w:rsidRDefault="00DD489F" w:rsidP="00587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The </w:t>
      </w:r>
      <w:r w:rsidR="00A506F6" w:rsidRPr="001E11E4">
        <w:rPr>
          <w:rFonts w:asciiTheme="majorHAnsi" w:hAnsiTheme="majorHAnsi"/>
          <w:sz w:val="24"/>
          <w:szCs w:val="24"/>
        </w:rPr>
        <w:t>selection committee</w:t>
      </w:r>
      <w:r w:rsidRPr="001E11E4">
        <w:rPr>
          <w:rFonts w:asciiTheme="majorHAnsi" w:hAnsiTheme="majorHAnsi"/>
          <w:sz w:val="24"/>
          <w:szCs w:val="24"/>
        </w:rPr>
        <w:t xml:space="preserve"> is comprised of the awardees</w:t>
      </w:r>
      <w:r w:rsidR="009C6FC5" w:rsidRPr="001E11E4">
        <w:rPr>
          <w:rFonts w:asciiTheme="majorHAnsi" w:hAnsiTheme="majorHAnsi"/>
          <w:sz w:val="24"/>
          <w:szCs w:val="24"/>
        </w:rPr>
        <w:t xml:space="preserve"> from each of the previous three years</w:t>
      </w:r>
      <w:r w:rsidRPr="001E11E4">
        <w:rPr>
          <w:rFonts w:asciiTheme="majorHAnsi" w:hAnsiTheme="majorHAnsi"/>
          <w:sz w:val="24"/>
          <w:szCs w:val="24"/>
        </w:rPr>
        <w:t xml:space="preserve">. In the event a previous awardee is unable to serve, </w:t>
      </w:r>
      <w:r w:rsidR="00587FBB" w:rsidRPr="001E11E4">
        <w:rPr>
          <w:rFonts w:asciiTheme="majorHAnsi" w:hAnsiTheme="majorHAnsi"/>
          <w:sz w:val="24"/>
          <w:szCs w:val="24"/>
        </w:rPr>
        <w:t xml:space="preserve">a selection committee member </w:t>
      </w:r>
      <w:r w:rsidR="00B826AF" w:rsidRPr="001E11E4">
        <w:rPr>
          <w:rFonts w:asciiTheme="majorHAnsi" w:hAnsiTheme="majorHAnsi"/>
          <w:sz w:val="24"/>
          <w:szCs w:val="24"/>
        </w:rPr>
        <w:t>is</w:t>
      </w:r>
      <w:r w:rsidR="00A506F6" w:rsidRPr="001E11E4">
        <w:rPr>
          <w:rFonts w:asciiTheme="majorHAnsi" w:hAnsiTheme="majorHAnsi"/>
          <w:sz w:val="24"/>
          <w:szCs w:val="24"/>
        </w:rPr>
        <w:t xml:space="preserve"> </w:t>
      </w:r>
      <w:r w:rsidR="009C6FC5" w:rsidRPr="001E11E4">
        <w:rPr>
          <w:rFonts w:asciiTheme="majorHAnsi" w:hAnsiTheme="majorHAnsi"/>
          <w:sz w:val="24"/>
          <w:szCs w:val="24"/>
        </w:rPr>
        <w:t xml:space="preserve">then </w:t>
      </w:r>
      <w:r w:rsidR="00A506F6" w:rsidRPr="001E11E4">
        <w:rPr>
          <w:rFonts w:asciiTheme="majorHAnsi" w:hAnsiTheme="majorHAnsi"/>
          <w:sz w:val="24"/>
          <w:szCs w:val="24"/>
        </w:rPr>
        <w:t xml:space="preserve">appointed by the president. </w:t>
      </w:r>
    </w:p>
    <w:p w:rsidR="00DB6391" w:rsidRPr="001E11E4" w:rsidRDefault="00DB6391" w:rsidP="00A506F6">
      <w:pPr>
        <w:pStyle w:val="ListParagraph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A506F6" w:rsidRPr="001E11E4" w:rsidRDefault="00A506F6" w:rsidP="00A506F6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Review and determination   </w:t>
      </w:r>
    </w:p>
    <w:p w:rsidR="00D96B84" w:rsidRPr="001E11E4" w:rsidRDefault="00D96B84" w:rsidP="00D96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All nominations are reviewed by the selection committee for eligibility. </w:t>
      </w:r>
    </w:p>
    <w:p w:rsidR="00115F0A" w:rsidRPr="001E11E4" w:rsidRDefault="002D6C3E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Nomina</w:t>
      </w:r>
      <w:r w:rsidR="00115F0A" w:rsidRPr="001E11E4">
        <w:rPr>
          <w:rFonts w:asciiTheme="majorHAnsi" w:hAnsiTheme="majorHAnsi"/>
          <w:sz w:val="24"/>
          <w:szCs w:val="24"/>
        </w:rPr>
        <w:t xml:space="preserve">tions are evaluated based on </w:t>
      </w:r>
      <w:r w:rsidR="00D96B84" w:rsidRPr="001E11E4">
        <w:rPr>
          <w:rFonts w:asciiTheme="majorHAnsi" w:hAnsiTheme="majorHAnsi"/>
          <w:sz w:val="24"/>
          <w:szCs w:val="24"/>
        </w:rPr>
        <w:t>the</w:t>
      </w:r>
      <w:r w:rsidR="00115F0A" w:rsidRPr="001E11E4">
        <w:rPr>
          <w:rFonts w:asciiTheme="majorHAnsi" w:hAnsiTheme="majorHAnsi"/>
          <w:sz w:val="24"/>
          <w:szCs w:val="24"/>
        </w:rPr>
        <w:t xml:space="preserve"> extent </w:t>
      </w:r>
      <w:r w:rsidRPr="001E11E4">
        <w:rPr>
          <w:rFonts w:asciiTheme="majorHAnsi" w:hAnsiTheme="majorHAnsi"/>
          <w:sz w:val="24"/>
          <w:szCs w:val="24"/>
        </w:rPr>
        <w:t xml:space="preserve">to which the nominee </w:t>
      </w:r>
      <w:r w:rsidR="009C6FC5" w:rsidRPr="001E11E4">
        <w:rPr>
          <w:rFonts w:asciiTheme="majorHAnsi" w:hAnsiTheme="majorHAnsi"/>
          <w:sz w:val="24"/>
          <w:szCs w:val="24"/>
        </w:rPr>
        <w:t xml:space="preserve">has </w:t>
      </w:r>
      <w:r w:rsidRPr="001E11E4">
        <w:rPr>
          <w:rFonts w:asciiTheme="majorHAnsi" w:hAnsiTheme="majorHAnsi"/>
          <w:sz w:val="24"/>
          <w:szCs w:val="24"/>
        </w:rPr>
        <w:t xml:space="preserve">demonstrated super-hero qualities. </w:t>
      </w:r>
    </w:p>
    <w:p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The selection committee makes the final award decision but may seek input from the HRMN president, board members, general HRMN membership </w:t>
      </w:r>
      <w:r w:rsidR="009C6FC5" w:rsidRPr="001E11E4">
        <w:rPr>
          <w:rFonts w:asciiTheme="majorHAnsi" w:hAnsiTheme="majorHAnsi"/>
          <w:sz w:val="24"/>
          <w:szCs w:val="24"/>
        </w:rPr>
        <w:t>and/</w:t>
      </w:r>
      <w:r w:rsidRPr="001E11E4">
        <w:rPr>
          <w:rFonts w:asciiTheme="majorHAnsi" w:hAnsiTheme="majorHAnsi"/>
          <w:sz w:val="24"/>
          <w:szCs w:val="24"/>
        </w:rPr>
        <w:t xml:space="preserve">or the local community. </w:t>
      </w:r>
    </w:p>
    <w:p w:rsidR="009C6FC5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All eligible nominees </w:t>
      </w:r>
      <w:r w:rsidR="00B826AF" w:rsidRPr="001E11E4">
        <w:rPr>
          <w:rFonts w:asciiTheme="majorHAnsi" w:hAnsiTheme="majorHAnsi"/>
          <w:sz w:val="24"/>
          <w:szCs w:val="24"/>
        </w:rPr>
        <w:t>are</w:t>
      </w:r>
      <w:r w:rsidRPr="001E11E4">
        <w:rPr>
          <w:rFonts w:asciiTheme="majorHAnsi" w:hAnsiTheme="majorHAnsi"/>
          <w:sz w:val="24"/>
          <w:szCs w:val="24"/>
        </w:rPr>
        <w:t xml:space="preserve"> informed by the selection committee that they </w:t>
      </w:r>
      <w:r w:rsidR="00B826AF" w:rsidRPr="001E11E4">
        <w:rPr>
          <w:rFonts w:asciiTheme="majorHAnsi" w:hAnsiTheme="majorHAnsi"/>
          <w:sz w:val="24"/>
          <w:szCs w:val="24"/>
        </w:rPr>
        <w:t>are</w:t>
      </w:r>
      <w:r w:rsidRPr="001E11E4">
        <w:rPr>
          <w:rFonts w:asciiTheme="majorHAnsi" w:hAnsiTheme="majorHAnsi"/>
          <w:sz w:val="24"/>
          <w:szCs w:val="24"/>
        </w:rPr>
        <w:t xml:space="preserve"> nominated. </w:t>
      </w:r>
    </w:p>
    <w:p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Nominee</w:t>
      </w:r>
      <w:r w:rsidR="009C6FC5" w:rsidRPr="001E11E4">
        <w:rPr>
          <w:rFonts w:asciiTheme="majorHAnsi" w:hAnsiTheme="majorHAnsi"/>
          <w:sz w:val="24"/>
          <w:szCs w:val="24"/>
        </w:rPr>
        <w:t xml:space="preserve">s are not </w:t>
      </w:r>
      <w:r w:rsidRPr="001E11E4">
        <w:rPr>
          <w:rFonts w:asciiTheme="majorHAnsi" w:hAnsiTheme="majorHAnsi"/>
          <w:sz w:val="24"/>
          <w:szCs w:val="24"/>
        </w:rPr>
        <w:t xml:space="preserve">informed of any other nominee. </w:t>
      </w:r>
    </w:p>
    <w:p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The selection committee collect</w:t>
      </w:r>
      <w:r w:rsidR="00B826AF" w:rsidRPr="001E11E4">
        <w:rPr>
          <w:rFonts w:asciiTheme="majorHAnsi" w:hAnsiTheme="majorHAnsi"/>
          <w:sz w:val="24"/>
          <w:szCs w:val="24"/>
        </w:rPr>
        <w:t>s</w:t>
      </w:r>
      <w:r w:rsidRPr="001E11E4">
        <w:rPr>
          <w:rFonts w:asciiTheme="majorHAnsi" w:hAnsiTheme="majorHAnsi"/>
          <w:sz w:val="24"/>
          <w:szCs w:val="24"/>
        </w:rPr>
        <w:t xml:space="preserve"> the following information from each nominee: </w:t>
      </w:r>
    </w:p>
    <w:p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Length of time in HR profession</w:t>
      </w:r>
    </w:p>
    <w:p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Length of time in current position/organization</w:t>
      </w:r>
    </w:p>
    <w:p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Full listing of current community involvement</w:t>
      </w:r>
    </w:p>
    <w:p w:rsidR="009C6FC5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Current résumé </w:t>
      </w:r>
    </w:p>
    <w:p w:rsidR="001F3AD6" w:rsidRPr="001E11E4" w:rsidRDefault="001F3AD6" w:rsidP="003E1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Biographical information</w:t>
      </w:r>
    </w:p>
    <w:p w:rsidR="001F3AD6" w:rsidRPr="001E11E4" w:rsidRDefault="001F3AD6" w:rsidP="003E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>The selection committee keep</w:t>
      </w:r>
      <w:r w:rsidR="00B826AF" w:rsidRPr="001E11E4">
        <w:rPr>
          <w:rFonts w:asciiTheme="majorHAnsi" w:hAnsiTheme="majorHAnsi"/>
          <w:sz w:val="24"/>
          <w:szCs w:val="24"/>
        </w:rPr>
        <w:t>s</w:t>
      </w:r>
      <w:r w:rsidRPr="001E11E4">
        <w:rPr>
          <w:rFonts w:asciiTheme="majorHAnsi" w:hAnsiTheme="majorHAnsi"/>
          <w:sz w:val="24"/>
          <w:szCs w:val="24"/>
        </w:rPr>
        <w:t xml:space="preserve"> the awardee’s name confidential until </w:t>
      </w:r>
      <w:r w:rsidR="00587FBB" w:rsidRPr="001E11E4">
        <w:rPr>
          <w:rFonts w:asciiTheme="majorHAnsi" w:hAnsiTheme="majorHAnsi"/>
          <w:sz w:val="24"/>
          <w:szCs w:val="24"/>
        </w:rPr>
        <w:t xml:space="preserve">announcement and recognition at the designated </w:t>
      </w:r>
      <w:r w:rsidR="003A5CB2" w:rsidRPr="001E11E4">
        <w:rPr>
          <w:rFonts w:asciiTheme="majorHAnsi" w:eastAsia="Times New Roman" w:hAnsiTheme="majorHAnsi" w:cs="Times New Roman"/>
          <w:bCs/>
          <w:sz w:val="24"/>
          <w:szCs w:val="24"/>
        </w:rPr>
        <w:t>monthly program</w:t>
      </w:r>
      <w:r w:rsidR="00587FBB" w:rsidRPr="001E11E4">
        <w:rPr>
          <w:rFonts w:asciiTheme="majorHAnsi" w:hAnsiTheme="majorHAnsi"/>
          <w:sz w:val="24"/>
          <w:szCs w:val="24"/>
        </w:rPr>
        <w:t>, generally i</w:t>
      </w:r>
      <w:r w:rsidRPr="001E11E4">
        <w:rPr>
          <w:rFonts w:asciiTheme="majorHAnsi" w:hAnsiTheme="majorHAnsi"/>
          <w:sz w:val="24"/>
          <w:szCs w:val="24"/>
        </w:rPr>
        <w:t xml:space="preserve">n December. </w:t>
      </w:r>
      <w:r w:rsidR="00D96B84" w:rsidRPr="001E11E4">
        <w:rPr>
          <w:rFonts w:asciiTheme="majorHAnsi" w:hAnsiTheme="majorHAnsi"/>
          <w:sz w:val="24"/>
          <w:szCs w:val="24"/>
        </w:rPr>
        <w:t xml:space="preserve"> </w:t>
      </w:r>
      <w:r w:rsidR="009C6FC5" w:rsidRPr="001E11E4">
        <w:rPr>
          <w:rFonts w:asciiTheme="majorHAnsi" w:hAnsiTheme="majorHAnsi"/>
          <w:sz w:val="24"/>
          <w:szCs w:val="24"/>
        </w:rPr>
        <w:t xml:space="preserve">The HRMN board of director’s reserves the right to change the designated recognition program date.  </w:t>
      </w:r>
    </w:p>
    <w:p w:rsidR="004A41D0" w:rsidRPr="001E11E4" w:rsidRDefault="004A41D0" w:rsidP="004A41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4A41D0" w:rsidRPr="001E11E4" w:rsidRDefault="005A40BE" w:rsidP="004A41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Award Recognition </w:t>
      </w:r>
    </w:p>
    <w:p w:rsidR="003A5CB2" w:rsidRPr="001E11E4" w:rsidRDefault="003A5CB2" w:rsidP="003A5C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11E4">
        <w:rPr>
          <w:rFonts w:asciiTheme="majorHAnsi" w:hAnsiTheme="majorHAnsi"/>
          <w:sz w:val="24"/>
          <w:szCs w:val="24"/>
        </w:rPr>
        <w:t xml:space="preserve">All nominees are encouraged to attend the </w:t>
      </w:r>
      <w:r w:rsidR="009C6FC5" w:rsidRPr="001E11E4">
        <w:rPr>
          <w:rFonts w:asciiTheme="majorHAnsi" w:hAnsiTheme="majorHAnsi"/>
          <w:sz w:val="24"/>
          <w:szCs w:val="24"/>
        </w:rPr>
        <w:t xml:space="preserve">designated recognition </w:t>
      </w:r>
      <w:r w:rsidRPr="001E11E4">
        <w:rPr>
          <w:rFonts w:asciiTheme="majorHAnsi" w:hAnsiTheme="majorHAnsi"/>
          <w:sz w:val="24"/>
          <w:szCs w:val="24"/>
        </w:rPr>
        <w:t xml:space="preserve">program.  </w:t>
      </w:r>
    </w:p>
    <w:p w:rsidR="003E1274" w:rsidRPr="001E11E4" w:rsidRDefault="005A40BE" w:rsidP="003E12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Awardee is presented with</w:t>
      </w:r>
      <w:r w:rsidR="003E1274" w:rsidRPr="001E11E4">
        <w:rPr>
          <w:rFonts w:asciiTheme="majorHAnsi" w:eastAsia="Times New Roman" w:hAnsiTheme="majorHAnsi" w:cs="Times New Roman"/>
          <w:bCs/>
          <w:sz w:val="24"/>
          <w:szCs w:val="24"/>
        </w:rPr>
        <w:t>:</w:t>
      </w:r>
    </w:p>
    <w:p w:rsidR="003E1274" w:rsidRPr="001E11E4" w:rsidRDefault="003E1274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Award c</w:t>
      </w:r>
      <w:r w:rsidR="005A40BE" w:rsidRPr="001E11E4">
        <w:rPr>
          <w:rFonts w:asciiTheme="majorHAnsi" w:eastAsia="Times New Roman" w:hAnsiTheme="majorHAnsi" w:cs="Times New Roman"/>
          <w:bCs/>
          <w:sz w:val="24"/>
          <w:szCs w:val="24"/>
        </w:rPr>
        <w:t>ertificate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:rsidR="008F753C" w:rsidRPr="001E11E4" w:rsidRDefault="008F753C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Letter of 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award announcement/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recognition for awardee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to provide employ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er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:rsidR="003E1274" w:rsidRPr="001E11E4" w:rsidRDefault="003E1274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C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omplimentary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one-year </w:t>
      </w:r>
      <w:r w:rsidR="00424ACE" w:rsidRPr="001E11E4">
        <w:rPr>
          <w:rFonts w:asciiTheme="majorHAnsi" w:eastAsia="Times New Roman" w:hAnsiTheme="majorHAnsi" w:cs="Times New Roman"/>
          <w:bCs/>
          <w:sz w:val="24"/>
          <w:szCs w:val="24"/>
        </w:rPr>
        <w:t>HRMN membership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for the subsequent membership cycle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(nontransferable)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:rsidR="003E1274" w:rsidRPr="001E11E4" w:rsidRDefault="003E1274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Complimentary HRMN </w:t>
      </w:r>
      <w:r w:rsidR="00424ACE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monthly program registrations for the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subsequent </w:t>
      </w:r>
      <w:r w:rsidR="00424ACE" w:rsidRPr="001E11E4">
        <w:rPr>
          <w:rFonts w:asciiTheme="majorHAnsi" w:eastAsia="Times New Roman" w:hAnsiTheme="majorHAnsi" w:cs="Times New Roman"/>
          <w:bCs/>
          <w:sz w:val="24"/>
          <w:szCs w:val="24"/>
        </w:rPr>
        <w:t>year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(nontransferable)</w:t>
      </w:r>
      <w:r w:rsidR="00587FBB" w:rsidRPr="001E11E4">
        <w:rPr>
          <w:rFonts w:asciiTheme="majorHAnsi" w:eastAsia="Times New Roman" w:hAnsiTheme="majorHAnsi" w:cs="Times New Roman"/>
          <w:bCs/>
          <w:sz w:val="24"/>
          <w:szCs w:val="24"/>
        </w:rPr>
        <w:t>, includ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ing the HRMN annual program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;</w:t>
      </w:r>
    </w:p>
    <w:p w:rsidR="00346CE1" w:rsidRPr="001E11E4" w:rsidRDefault="003651AF" w:rsidP="003E12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Complimentary 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registration to the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Kansas SHR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>M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state conference 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>for the subsequent year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(nontransferable)</w:t>
      </w:r>
      <w:r w:rsidR="00475EAD" w:rsidRPr="001E11E4">
        <w:rPr>
          <w:rFonts w:asciiTheme="majorHAnsi" w:eastAsia="Times New Roman" w:hAnsiTheme="majorHAnsi" w:cs="Times New Roman"/>
          <w:bCs/>
          <w:sz w:val="24"/>
          <w:szCs w:val="24"/>
        </w:rPr>
        <w:t>.</w:t>
      </w:r>
      <w:r w:rsidR="00346CE1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:rsidR="00587FBB" w:rsidRPr="001E11E4" w:rsidRDefault="00587FBB" w:rsidP="003E12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The awardee is announced via local/regional news outlets as well as social media after the </w:t>
      </w:r>
      <w:r w:rsidRPr="001E11E4">
        <w:rPr>
          <w:rFonts w:asciiTheme="majorHAnsi" w:hAnsiTheme="majorHAnsi"/>
          <w:sz w:val="24"/>
          <w:szCs w:val="24"/>
        </w:rPr>
        <w:t xml:space="preserve">designated </w:t>
      </w:r>
      <w:r w:rsidR="003A5CB2" w:rsidRPr="001E11E4">
        <w:rPr>
          <w:rFonts w:asciiTheme="majorHAnsi" w:eastAsia="Times New Roman" w:hAnsiTheme="majorHAnsi" w:cs="Times New Roman"/>
          <w:bCs/>
          <w:sz w:val="24"/>
          <w:szCs w:val="24"/>
        </w:rPr>
        <w:t>monthly program</w:t>
      </w:r>
      <w:r w:rsidRPr="001E11E4">
        <w:rPr>
          <w:rFonts w:asciiTheme="majorHAnsi" w:hAnsiTheme="majorHAnsi"/>
          <w:sz w:val="24"/>
          <w:szCs w:val="24"/>
        </w:rPr>
        <w:t xml:space="preserve">. </w:t>
      </w:r>
    </w:p>
    <w:p w:rsidR="00DB171F" w:rsidRPr="001E11E4" w:rsidRDefault="00DB171F" w:rsidP="003E12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The awardee is </w:t>
      </w:r>
      <w:r w:rsidR="003651AF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automatically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nominated for the Kansas SHRM </w:t>
      </w:r>
      <w:proofErr w:type="spellStart"/>
      <w:r w:rsidR="00424ACE" w:rsidRPr="001E11E4">
        <w:rPr>
          <w:rFonts w:asciiTheme="majorHAnsi" w:eastAsia="Times New Roman" w:hAnsiTheme="majorHAnsi" w:cs="Times New Roman"/>
          <w:bCs/>
          <w:i/>
          <w:sz w:val="24"/>
          <w:szCs w:val="24"/>
        </w:rPr>
        <w:t>Trombold</w:t>
      </w:r>
      <w:proofErr w:type="spellEnd"/>
      <w:r w:rsidR="00424ACE" w:rsidRPr="001E11E4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 Achievement &amp; Kansas HR </w:t>
      </w:r>
      <w:r w:rsidRPr="001E11E4">
        <w:rPr>
          <w:rFonts w:asciiTheme="majorHAnsi" w:eastAsia="Times New Roman" w:hAnsiTheme="majorHAnsi" w:cs="Times New Roman"/>
          <w:bCs/>
          <w:i/>
          <w:sz w:val="24"/>
          <w:szCs w:val="24"/>
        </w:rPr>
        <w:t>Professional of the Year</w:t>
      </w:r>
      <w:r w:rsidR="009C6FC5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award and will be r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ecognized as a nominee at </w:t>
      </w:r>
      <w:r w:rsidR="003651AF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Kansas SHRM 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>state conference</w:t>
      </w:r>
      <w:r w:rsidR="003651AF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the following</w:t>
      </w:r>
      <w:r w:rsidR="008F753C"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 year</w:t>
      </w:r>
      <w:r w:rsidRPr="001E11E4">
        <w:rPr>
          <w:rFonts w:asciiTheme="majorHAnsi" w:eastAsia="Times New Roman" w:hAnsiTheme="majorHAnsi" w:cs="Times New Roman"/>
          <w:bCs/>
          <w:sz w:val="24"/>
          <w:szCs w:val="24"/>
        </w:rPr>
        <w:t xml:space="preserve">.  </w:t>
      </w:r>
    </w:p>
    <w:sectPr w:rsidR="00DB171F" w:rsidRPr="001E11E4" w:rsidSect="002D6C3E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1F" w:rsidRDefault="00DB171F" w:rsidP="00DB171F">
      <w:pPr>
        <w:spacing w:after="0" w:line="240" w:lineRule="auto"/>
      </w:pPr>
      <w:r>
        <w:separator/>
      </w:r>
    </w:p>
  </w:endnote>
  <w:endnote w:type="continuationSeparator" w:id="0">
    <w:p w:rsidR="00DB171F" w:rsidRDefault="00DB171F" w:rsidP="00DB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1F" w:rsidRPr="00ED7E39" w:rsidRDefault="00DB171F" w:rsidP="00ED7E3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1F" w:rsidRDefault="00DB171F" w:rsidP="00DB171F">
      <w:pPr>
        <w:spacing w:after="0" w:line="240" w:lineRule="auto"/>
      </w:pPr>
      <w:r>
        <w:separator/>
      </w:r>
    </w:p>
  </w:footnote>
  <w:footnote w:type="continuationSeparator" w:id="0">
    <w:p w:rsidR="00DB171F" w:rsidRDefault="00DB171F" w:rsidP="00DB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1F" w:rsidRDefault="00DB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1F" w:rsidRDefault="00DB1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1F" w:rsidRDefault="00DB1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A75"/>
    <w:multiLevelType w:val="hybridMultilevel"/>
    <w:tmpl w:val="3D1CD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146"/>
    <w:multiLevelType w:val="hybridMultilevel"/>
    <w:tmpl w:val="5BE8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6985"/>
    <w:multiLevelType w:val="hybridMultilevel"/>
    <w:tmpl w:val="E60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4B88"/>
    <w:multiLevelType w:val="hybridMultilevel"/>
    <w:tmpl w:val="AB3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5BE2"/>
    <w:multiLevelType w:val="hybridMultilevel"/>
    <w:tmpl w:val="7486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1C1A"/>
    <w:multiLevelType w:val="hybridMultilevel"/>
    <w:tmpl w:val="92F0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26AAF"/>
    <w:multiLevelType w:val="hybridMultilevel"/>
    <w:tmpl w:val="2DE03084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E0"/>
    <w:rsid w:val="0000007C"/>
    <w:rsid w:val="00017D84"/>
    <w:rsid w:val="00036CCE"/>
    <w:rsid w:val="00090E0C"/>
    <w:rsid w:val="000B1D78"/>
    <w:rsid w:val="000B3081"/>
    <w:rsid w:val="000C4CF6"/>
    <w:rsid w:val="000D17C8"/>
    <w:rsid w:val="000F71FC"/>
    <w:rsid w:val="00115F0A"/>
    <w:rsid w:val="00122046"/>
    <w:rsid w:val="00160028"/>
    <w:rsid w:val="001B39B5"/>
    <w:rsid w:val="001C4C06"/>
    <w:rsid w:val="001E11E4"/>
    <w:rsid w:val="001F3AD6"/>
    <w:rsid w:val="00227514"/>
    <w:rsid w:val="00243E15"/>
    <w:rsid w:val="00271063"/>
    <w:rsid w:val="002824A5"/>
    <w:rsid w:val="00290A37"/>
    <w:rsid w:val="002D6C3E"/>
    <w:rsid w:val="002F2F65"/>
    <w:rsid w:val="002F7DFC"/>
    <w:rsid w:val="0031233E"/>
    <w:rsid w:val="0031703A"/>
    <w:rsid w:val="0033149E"/>
    <w:rsid w:val="00346CE1"/>
    <w:rsid w:val="00356AC4"/>
    <w:rsid w:val="003651AF"/>
    <w:rsid w:val="003A5CB2"/>
    <w:rsid w:val="003B1E00"/>
    <w:rsid w:val="003B22E0"/>
    <w:rsid w:val="003B677D"/>
    <w:rsid w:val="003C5988"/>
    <w:rsid w:val="003E1274"/>
    <w:rsid w:val="003F0623"/>
    <w:rsid w:val="00424ACE"/>
    <w:rsid w:val="00442780"/>
    <w:rsid w:val="00475EAD"/>
    <w:rsid w:val="00495A03"/>
    <w:rsid w:val="004A41D0"/>
    <w:rsid w:val="004D168A"/>
    <w:rsid w:val="004D7941"/>
    <w:rsid w:val="00516C6A"/>
    <w:rsid w:val="005445F3"/>
    <w:rsid w:val="00587FBB"/>
    <w:rsid w:val="005A40BE"/>
    <w:rsid w:val="005B5C6F"/>
    <w:rsid w:val="005C6FE8"/>
    <w:rsid w:val="005E3F4E"/>
    <w:rsid w:val="00680ADD"/>
    <w:rsid w:val="00691583"/>
    <w:rsid w:val="006C104B"/>
    <w:rsid w:val="0074514C"/>
    <w:rsid w:val="00745680"/>
    <w:rsid w:val="00753C8D"/>
    <w:rsid w:val="00797F27"/>
    <w:rsid w:val="00816E9A"/>
    <w:rsid w:val="00825F0D"/>
    <w:rsid w:val="008A50E2"/>
    <w:rsid w:val="008C6445"/>
    <w:rsid w:val="008F753C"/>
    <w:rsid w:val="00930F59"/>
    <w:rsid w:val="00930F5C"/>
    <w:rsid w:val="00980A17"/>
    <w:rsid w:val="009950ED"/>
    <w:rsid w:val="009C6FC5"/>
    <w:rsid w:val="009D5213"/>
    <w:rsid w:val="00A506F6"/>
    <w:rsid w:val="00A5117C"/>
    <w:rsid w:val="00A70EC7"/>
    <w:rsid w:val="00B826AF"/>
    <w:rsid w:val="00BB7B51"/>
    <w:rsid w:val="00BC3742"/>
    <w:rsid w:val="00BE7399"/>
    <w:rsid w:val="00C04C4D"/>
    <w:rsid w:val="00C57796"/>
    <w:rsid w:val="00C70E3F"/>
    <w:rsid w:val="00C73F56"/>
    <w:rsid w:val="00CE6705"/>
    <w:rsid w:val="00D05178"/>
    <w:rsid w:val="00D51517"/>
    <w:rsid w:val="00D60461"/>
    <w:rsid w:val="00D72678"/>
    <w:rsid w:val="00D879AB"/>
    <w:rsid w:val="00D96B84"/>
    <w:rsid w:val="00DB171F"/>
    <w:rsid w:val="00DB6391"/>
    <w:rsid w:val="00DD489F"/>
    <w:rsid w:val="00E31C35"/>
    <w:rsid w:val="00E3785F"/>
    <w:rsid w:val="00ED7E39"/>
    <w:rsid w:val="00F962B2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1BD645-292C-4680-90E4-E5A945B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7D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1F"/>
  </w:style>
  <w:style w:type="paragraph" w:styleId="Footer">
    <w:name w:val="footer"/>
    <w:basedOn w:val="Normal"/>
    <w:link w:val="FooterChar"/>
    <w:uiPriority w:val="99"/>
    <w:unhideWhenUsed/>
    <w:rsid w:val="00DB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rmn-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36FD-08C5-49EE-B371-D080DC23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christieh</dc:creator>
  <cp:lastModifiedBy>Cindy Volanti</cp:lastModifiedBy>
  <cp:revision>2</cp:revision>
  <cp:lastPrinted>2018-10-01T16:59:00Z</cp:lastPrinted>
  <dcterms:created xsi:type="dcterms:W3CDTF">2019-10-03T15:54:00Z</dcterms:created>
  <dcterms:modified xsi:type="dcterms:W3CDTF">2019-10-03T15:54:00Z</dcterms:modified>
</cp:coreProperties>
</file>